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96923D" w14:textId="77777777" w:rsidR="007C297F" w:rsidRDefault="007C297F" w:rsidP="007C297F">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ПРИЛОЖЕНИЕ №</w:t>
      </w:r>
      <w:r w:rsidRPr="008E7C23">
        <w:rPr>
          <w:rFonts w:ascii="Times New Roman" w:eastAsia="Times New Roman" w:hAnsi="Times New Roman" w:cs="Times New Roman"/>
          <w:sz w:val="28"/>
          <w:szCs w:val="28"/>
        </w:rPr>
        <w:t> </w:t>
      </w:r>
      <w:r w:rsidR="00103282">
        <w:rPr>
          <w:rFonts w:ascii="Times New Roman" w:eastAsia="Times New Roman" w:hAnsi="Times New Roman" w:cs="Times New Roman"/>
          <w:sz w:val="28"/>
          <w:szCs w:val="28"/>
        </w:rPr>
        <w:t>5</w:t>
      </w:r>
    </w:p>
    <w:p w14:paraId="6474EDD9" w14:textId="77777777" w:rsidR="007C297F" w:rsidRDefault="007C297F" w:rsidP="007C297F">
      <w:pPr>
        <w:spacing w:after="0" w:line="240" w:lineRule="auto"/>
        <w:rPr>
          <w:rFonts w:ascii="Times New Roman" w:hAnsi="Times New Roman" w:cs="Times New Roman"/>
          <w:sz w:val="28"/>
          <w:szCs w:val="28"/>
        </w:rPr>
      </w:pPr>
    </w:p>
    <w:p w14:paraId="74D586CE" w14:textId="77777777" w:rsidR="00920CC5" w:rsidRDefault="00103282" w:rsidP="00977A0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w:t>
      </w:r>
      <w:r w:rsidRPr="00EA5766">
        <w:rPr>
          <w:rFonts w:ascii="Times New Roman" w:hAnsi="Times New Roman" w:cs="Times New Roman"/>
          <w:sz w:val="28"/>
          <w:szCs w:val="28"/>
        </w:rPr>
        <w:t>еречень нормативных правовых актов, принятых для целей реализации рассматриваемой практики</w:t>
      </w:r>
    </w:p>
    <w:p w14:paraId="3EA17908" w14:textId="77777777" w:rsidR="00920CC5" w:rsidRDefault="00920CC5" w:rsidP="00103282">
      <w:pPr>
        <w:spacing w:after="0" w:line="240" w:lineRule="auto"/>
        <w:jc w:val="both"/>
        <w:rPr>
          <w:rFonts w:ascii="Times New Roman" w:hAnsi="Times New Roman" w:cs="Times New Roman"/>
          <w:sz w:val="28"/>
          <w:szCs w:val="28"/>
        </w:rPr>
      </w:pPr>
    </w:p>
    <w:p w14:paraId="3B6604F3" w14:textId="0D5DCFB7" w:rsidR="00E74002" w:rsidRDefault="00310A61" w:rsidP="00950CB6">
      <w:pPr>
        <w:pStyle w:val="a6"/>
        <w:numPr>
          <w:ilvl w:val="0"/>
          <w:numId w:val="1"/>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Договор о сотрудничестве</w:t>
      </w:r>
      <w:r w:rsidR="00E74002" w:rsidRPr="00E74002">
        <w:rPr>
          <w:rFonts w:ascii="Times New Roman" w:hAnsi="Times New Roman" w:cs="Times New Roman"/>
          <w:sz w:val="28"/>
          <w:szCs w:val="28"/>
        </w:rPr>
        <w:t xml:space="preserve"> от 1</w:t>
      </w:r>
      <w:r>
        <w:rPr>
          <w:rFonts w:ascii="Times New Roman" w:hAnsi="Times New Roman" w:cs="Times New Roman"/>
          <w:sz w:val="28"/>
          <w:szCs w:val="28"/>
        </w:rPr>
        <w:t>0</w:t>
      </w:r>
      <w:r w:rsidR="00E74002" w:rsidRPr="00E74002">
        <w:rPr>
          <w:rFonts w:ascii="Times New Roman" w:hAnsi="Times New Roman" w:cs="Times New Roman"/>
          <w:sz w:val="28"/>
          <w:szCs w:val="28"/>
        </w:rPr>
        <w:t xml:space="preserve"> </w:t>
      </w:r>
      <w:r>
        <w:rPr>
          <w:rFonts w:ascii="Times New Roman" w:hAnsi="Times New Roman" w:cs="Times New Roman"/>
          <w:sz w:val="28"/>
          <w:szCs w:val="28"/>
        </w:rPr>
        <w:t>марта</w:t>
      </w:r>
      <w:r w:rsidR="00E74002" w:rsidRPr="00E74002">
        <w:rPr>
          <w:rFonts w:ascii="Times New Roman" w:hAnsi="Times New Roman" w:cs="Times New Roman"/>
          <w:sz w:val="28"/>
          <w:szCs w:val="28"/>
        </w:rPr>
        <w:t xml:space="preserve"> 20</w:t>
      </w:r>
      <w:r>
        <w:rPr>
          <w:rFonts w:ascii="Times New Roman" w:hAnsi="Times New Roman" w:cs="Times New Roman"/>
          <w:sz w:val="28"/>
          <w:szCs w:val="28"/>
        </w:rPr>
        <w:t>20</w:t>
      </w:r>
      <w:r w:rsidR="00E74002" w:rsidRPr="00E74002">
        <w:rPr>
          <w:rFonts w:ascii="Times New Roman" w:hAnsi="Times New Roman" w:cs="Times New Roman"/>
          <w:sz w:val="28"/>
          <w:szCs w:val="28"/>
        </w:rPr>
        <w:t xml:space="preserve"> г. № </w:t>
      </w:r>
      <w:r>
        <w:rPr>
          <w:rFonts w:ascii="Times New Roman" w:hAnsi="Times New Roman" w:cs="Times New Roman"/>
          <w:sz w:val="28"/>
          <w:szCs w:val="28"/>
        </w:rPr>
        <w:t>ПП 296-20</w:t>
      </w:r>
      <w:r w:rsidR="00CD4DDD">
        <w:rPr>
          <w:rFonts w:ascii="Times New Roman" w:hAnsi="Times New Roman" w:cs="Times New Roman"/>
          <w:sz w:val="28"/>
          <w:szCs w:val="28"/>
        </w:rPr>
        <w:t xml:space="preserve"> </w:t>
      </w:r>
      <w:r w:rsidR="00CD4DDD">
        <w:rPr>
          <w:rFonts w:ascii="Times New Roman" w:hAnsi="Times New Roman" w:cs="Times New Roman"/>
          <w:bCs/>
          <w:sz w:val="28"/>
          <w:szCs w:val="28"/>
        </w:rPr>
        <w:t>между Федеральным государственным автономным образовательным учреждением высшего образования «Северо-Кавказский федеральный университет»</w:t>
      </w:r>
      <w:r w:rsidR="00CD4DDD">
        <w:rPr>
          <w:rFonts w:ascii="Times New Roman" w:hAnsi="Times New Roman" w:cs="Times New Roman"/>
          <w:bCs/>
          <w:sz w:val="28"/>
          <w:szCs w:val="28"/>
        </w:rPr>
        <w:t xml:space="preserve"> и </w:t>
      </w:r>
      <w:r w:rsidR="00CD4DDD">
        <w:rPr>
          <w:rFonts w:ascii="Times New Roman" w:hAnsi="Times New Roman" w:cs="Times New Roman"/>
          <w:bCs/>
          <w:sz w:val="28"/>
          <w:szCs w:val="28"/>
        </w:rPr>
        <w:t>государственным казенным учреждением дополнительного профессионального образования Ставропольского края «Центр поддержки осуществления закупок»</w:t>
      </w:r>
      <w:r w:rsidR="00CD4DDD" w:rsidRPr="001D2145">
        <w:rPr>
          <w:rFonts w:ascii="Times New Roman" w:hAnsi="Times New Roman" w:cs="Times New Roman"/>
          <w:sz w:val="28"/>
          <w:szCs w:val="28"/>
        </w:rPr>
        <w:t>.</w:t>
      </w:r>
      <w:bookmarkStart w:id="0" w:name="_GoBack"/>
      <w:bookmarkEnd w:id="0"/>
      <w:r w:rsidR="001D2145">
        <w:rPr>
          <w:rFonts w:ascii="Times New Roman" w:hAnsi="Times New Roman" w:cs="Times New Roman"/>
          <w:sz w:val="28"/>
          <w:szCs w:val="28"/>
        </w:rPr>
        <w:t>.</w:t>
      </w:r>
    </w:p>
    <w:p w14:paraId="1C23AC2C" w14:textId="2358F244" w:rsidR="001D2145" w:rsidRPr="001D2145" w:rsidRDefault="00310A61" w:rsidP="007B1ABE">
      <w:pPr>
        <w:pStyle w:val="a6"/>
        <w:numPr>
          <w:ilvl w:val="0"/>
          <w:numId w:val="1"/>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Государственный контракт</w:t>
      </w:r>
      <w:r w:rsidR="001D2145" w:rsidRPr="001D2145">
        <w:rPr>
          <w:rFonts w:ascii="Times New Roman" w:hAnsi="Times New Roman" w:cs="Times New Roman"/>
          <w:bCs/>
          <w:sz w:val="28"/>
          <w:szCs w:val="28"/>
        </w:rPr>
        <w:t xml:space="preserve"> от 1</w:t>
      </w:r>
      <w:r>
        <w:rPr>
          <w:rFonts w:ascii="Times New Roman" w:hAnsi="Times New Roman" w:cs="Times New Roman"/>
          <w:bCs/>
          <w:sz w:val="28"/>
          <w:szCs w:val="28"/>
        </w:rPr>
        <w:t>0</w:t>
      </w:r>
      <w:r w:rsidR="001D2145" w:rsidRPr="001D2145">
        <w:rPr>
          <w:rFonts w:ascii="Times New Roman" w:hAnsi="Times New Roman" w:cs="Times New Roman"/>
          <w:bCs/>
          <w:sz w:val="28"/>
          <w:szCs w:val="28"/>
        </w:rPr>
        <w:t xml:space="preserve"> августа 2020 г. № </w:t>
      </w:r>
      <w:r>
        <w:rPr>
          <w:rFonts w:ascii="Times New Roman" w:hAnsi="Times New Roman" w:cs="Times New Roman"/>
          <w:bCs/>
          <w:sz w:val="28"/>
          <w:szCs w:val="28"/>
        </w:rPr>
        <w:t>198</w:t>
      </w:r>
      <w:r w:rsidR="00CD4DDD">
        <w:rPr>
          <w:rFonts w:ascii="Times New Roman" w:hAnsi="Times New Roman" w:cs="Times New Roman"/>
          <w:bCs/>
          <w:sz w:val="28"/>
          <w:szCs w:val="28"/>
        </w:rPr>
        <w:t xml:space="preserve"> между </w:t>
      </w:r>
      <w:r w:rsidR="00CD4DDD">
        <w:rPr>
          <w:rFonts w:ascii="Times New Roman" w:hAnsi="Times New Roman" w:cs="Times New Roman"/>
          <w:bCs/>
          <w:sz w:val="28"/>
          <w:szCs w:val="28"/>
        </w:rPr>
        <w:t>обществом с ограниченной ответственностью «РТС-</w:t>
      </w:r>
      <w:r w:rsidR="00CD4DDD">
        <w:rPr>
          <w:rFonts w:ascii="Times New Roman" w:hAnsi="Times New Roman" w:cs="Times New Roman"/>
          <w:bCs/>
          <w:sz w:val="28"/>
          <w:szCs w:val="28"/>
        </w:rPr>
        <w:t>Академия</w:t>
      </w:r>
      <w:r w:rsidR="00CD4DDD">
        <w:rPr>
          <w:rFonts w:ascii="Times New Roman" w:hAnsi="Times New Roman" w:cs="Times New Roman"/>
          <w:bCs/>
          <w:sz w:val="28"/>
          <w:szCs w:val="28"/>
        </w:rPr>
        <w:t>»</w:t>
      </w:r>
      <w:r w:rsidR="00CD4DDD">
        <w:rPr>
          <w:rFonts w:ascii="Times New Roman" w:hAnsi="Times New Roman" w:cs="Times New Roman"/>
          <w:bCs/>
          <w:sz w:val="28"/>
          <w:szCs w:val="28"/>
        </w:rPr>
        <w:t xml:space="preserve"> и государственным казенным учреждением дополнительного профессионального образования Ставропольского края «Центр поддержки осуществления закупок»</w:t>
      </w:r>
      <w:r w:rsidR="001D2145" w:rsidRPr="001D2145">
        <w:rPr>
          <w:rFonts w:ascii="Times New Roman" w:hAnsi="Times New Roman" w:cs="Times New Roman"/>
          <w:sz w:val="28"/>
          <w:szCs w:val="28"/>
        </w:rPr>
        <w:t>.</w:t>
      </w:r>
    </w:p>
    <w:p w14:paraId="53AD0CD5" w14:textId="20414EB7" w:rsidR="00FC4007" w:rsidRDefault="00310A61" w:rsidP="00FC4007">
      <w:pPr>
        <w:pStyle w:val="a6"/>
        <w:numPr>
          <w:ilvl w:val="0"/>
          <w:numId w:val="1"/>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w:t>
      </w:r>
      <w:r w:rsidR="00CD4DDD">
        <w:rPr>
          <w:rFonts w:ascii="Times New Roman" w:hAnsi="Times New Roman" w:cs="Times New Roman"/>
          <w:sz w:val="28"/>
          <w:szCs w:val="28"/>
        </w:rPr>
        <w:t>оглашение о сотрудничестве</w:t>
      </w:r>
      <w:r w:rsidR="008701D5" w:rsidRPr="008701D5">
        <w:rPr>
          <w:rFonts w:ascii="Times New Roman" w:hAnsi="Times New Roman" w:cs="Times New Roman"/>
          <w:sz w:val="28"/>
          <w:szCs w:val="28"/>
        </w:rPr>
        <w:t xml:space="preserve"> </w:t>
      </w:r>
      <w:r w:rsidR="008701D5" w:rsidRPr="008701D5">
        <w:rPr>
          <w:rFonts w:ascii="Times New Roman" w:hAnsi="Times New Roman" w:cs="Times New Roman"/>
          <w:bCs/>
          <w:sz w:val="28"/>
          <w:szCs w:val="28"/>
        </w:rPr>
        <w:t xml:space="preserve">от </w:t>
      </w:r>
      <w:r w:rsidR="00CD4DDD">
        <w:rPr>
          <w:rFonts w:ascii="Times New Roman" w:hAnsi="Times New Roman" w:cs="Times New Roman"/>
          <w:bCs/>
          <w:sz w:val="28"/>
          <w:szCs w:val="28"/>
        </w:rPr>
        <w:t>13</w:t>
      </w:r>
      <w:r w:rsidR="008701D5" w:rsidRPr="008701D5">
        <w:rPr>
          <w:rFonts w:ascii="Times New Roman" w:hAnsi="Times New Roman" w:cs="Times New Roman"/>
          <w:bCs/>
          <w:sz w:val="28"/>
          <w:szCs w:val="28"/>
        </w:rPr>
        <w:t xml:space="preserve"> </w:t>
      </w:r>
      <w:r w:rsidR="00CD4DDD">
        <w:rPr>
          <w:rFonts w:ascii="Times New Roman" w:hAnsi="Times New Roman" w:cs="Times New Roman"/>
          <w:bCs/>
          <w:sz w:val="28"/>
          <w:szCs w:val="28"/>
        </w:rPr>
        <w:t>октября</w:t>
      </w:r>
      <w:r w:rsidR="008701D5" w:rsidRPr="008701D5">
        <w:rPr>
          <w:rFonts w:ascii="Times New Roman" w:hAnsi="Times New Roman" w:cs="Times New Roman"/>
          <w:bCs/>
          <w:sz w:val="28"/>
          <w:szCs w:val="28"/>
        </w:rPr>
        <w:t xml:space="preserve"> 202</w:t>
      </w:r>
      <w:r w:rsidR="00CD4DDD">
        <w:rPr>
          <w:rFonts w:ascii="Times New Roman" w:hAnsi="Times New Roman" w:cs="Times New Roman"/>
          <w:bCs/>
          <w:sz w:val="28"/>
          <w:szCs w:val="28"/>
        </w:rPr>
        <w:t>2</w:t>
      </w:r>
      <w:r w:rsidR="008701D5" w:rsidRPr="008701D5">
        <w:rPr>
          <w:rFonts w:ascii="Times New Roman" w:hAnsi="Times New Roman" w:cs="Times New Roman"/>
          <w:bCs/>
          <w:sz w:val="28"/>
          <w:szCs w:val="28"/>
        </w:rPr>
        <w:t xml:space="preserve"> г. № </w:t>
      </w:r>
      <w:r w:rsidR="00CD4DDD">
        <w:rPr>
          <w:rFonts w:ascii="Times New Roman" w:hAnsi="Times New Roman" w:cs="Times New Roman"/>
          <w:bCs/>
          <w:sz w:val="28"/>
          <w:szCs w:val="28"/>
        </w:rPr>
        <w:t>Д 2022-132/с между Федеральным государственным автономным образовательным учреждением высшего образования «Северо-Кавказский федеральный университет», комитетом Ставропольского края по государственным закупкам и обществом с ограниченной ответственностью «РТС-тендер»</w:t>
      </w:r>
      <w:r w:rsidR="001041BA">
        <w:rPr>
          <w:rFonts w:ascii="Times New Roman" w:hAnsi="Times New Roman" w:cs="Times New Roman"/>
          <w:sz w:val="28"/>
          <w:szCs w:val="28"/>
        </w:rPr>
        <w:t>.</w:t>
      </w:r>
    </w:p>
    <w:p w14:paraId="479FEA3E" w14:textId="77777777" w:rsidR="001D2145" w:rsidRPr="00FC4007" w:rsidRDefault="001D2145" w:rsidP="001D2145">
      <w:pPr>
        <w:pStyle w:val="a6"/>
        <w:tabs>
          <w:tab w:val="left" w:pos="1134"/>
        </w:tabs>
        <w:spacing w:after="0" w:line="240" w:lineRule="auto"/>
        <w:ind w:left="709"/>
        <w:jc w:val="both"/>
        <w:rPr>
          <w:rFonts w:ascii="Times New Roman" w:hAnsi="Times New Roman" w:cs="Times New Roman"/>
          <w:sz w:val="28"/>
          <w:szCs w:val="28"/>
        </w:rPr>
      </w:pPr>
    </w:p>
    <w:sectPr w:rsidR="001D2145" w:rsidRPr="00FC4007" w:rsidSect="00200FBC">
      <w:headerReference w:type="default" r:id="rId7"/>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6FF2B0" w14:textId="77777777" w:rsidR="008A18EF" w:rsidRDefault="005D532A">
      <w:pPr>
        <w:spacing w:after="0" w:line="240" w:lineRule="auto"/>
      </w:pPr>
      <w:r>
        <w:separator/>
      </w:r>
    </w:p>
  </w:endnote>
  <w:endnote w:type="continuationSeparator" w:id="0">
    <w:p w14:paraId="4CA5CCFF" w14:textId="77777777" w:rsidR="008A18EF" w:rsidRDefault="005D53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E72F14" w14:textId="77777777" w:rsidR="008A18EF" w:rsidRDefault="005D532A">
      <w:pPr>
        <w:spacing w:after="0" w:line="240" w:lineRule="auto"/>
      </w:pPr>
      <w:r>
        <w:separator/>
      </w:r>
    </w:p>
  </w:footnote>
  <w:footnote w:type="continuationSeparator" w:id="0">
    <w:p w14:paraId="5BA434F4" w14:textId="77777777" w:rsidR="008A18EF" w:rsidRDefault="005D53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4980305"/>
      <w:docPartObj>
        <w:docPartGallery w:val="Page Numbers (Top of Page)"/>
        <w:docPartUnique/>
      </w:docPartObj>
    </w:sdtPr>
    <w:sdtEndPr/>
    <w:sdtContent>
      <w:p w14:paraId="5D0E3C62" w14:textId="77777777" w:rsidR="00610FFF" w:rsidRDefault="00977A05">
        <w:pPr>
          <w:pStyle w:val="a4"/>
          <w:jc w:val="right"/>
        </w:pPr>
        <w:r>
          <w:fldChar w:fldCharType="begin"/>
        </w:r>
        <w:r>
          <w:instrText>PAGE   \* MERGEFORMAT</w:instrText>
        </w:r>
        <w:r>
          <w:fldChar w:fldCharType="separate"/>
        </w:r>
        <w:r w:rsidR="00103282">
          <w:rPr>
            <w:noProof/>
          </w:rPr>
          <w:t>2</w:t>
        </w:r>
        <w:r>
          <w:fldChar w:fldCharType="end"/>
        </w:r>
      </w:p>
    </w:sdtContent>
  </w:sdt>
  <w:p w14:paraId="062F7105" w14:textId="77777777" w:rsidR="00610FFF" w:rsidRDefault="00E45350">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C9069E"/>
    <w:multiLevelType w:val="hybridMultilevel"/>
    <w:tmpl w:val="9F26EA76"/>
    <w:lvl w:ilvl="0" w:tplc="5A1EB4E6">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CC5"/>
    <w:rsid w:val="00095D5E"/>
    <w:rsid w:val="00103282"/>
    <w:rsid w:val="001041BA"/>
    <w:rsid w:val="001D2145"/>
    <w:rsid w:val="001D38BD"/>
    <w:rsid w:val="002B15B7"/>
    <w:rsid w:val="00310A61"/>
    <w:rsid w:val="003175C1"/>
    <w:rsid w:val="004E6778"/>
    <w:rsid w:val="005D532A"/>
    <w:rsid w:val="007465E5"/>
    <w:rsid w:val="0079120E"/>
    <w:rsid w:val="007C297F"/>
    <w:rsid w:val="007E5ECB"/>
    <w:rsid w:val="00860EFF"/>
    <w:rsid w:val="008701D5"/>
    <w:rsid w:val="008A18EF"/>
    <w:rsid w:val="00920CC5"/>
    <w:rsid w:val="00966BAB"/>
    <w:rsid w:val="00977A05"/>
    <w:rsid w:val="00A44329"/>
    <w:rsid w:val="00AD4FB9"/>
    <w:rsid w:val="00CD4DDD"/>
    <w:rsid w:val="00DB7B6D"/>
    <w:rsid w:val="00E74002"/>
    <w:rsid w:val="00F16344"/>
    <w:rsid w:val="00FC40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F1EBE"/>
  <w15:docId w15:val="{A658F60F-6EAF-4E51-B500-C757E2736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0CC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Web) Знак,Обычный (веб) Знак Знак Знак,Обычный (веб) Знак Знак,Обычный (веб) Знак,Обычный (веб) Знак1,Обычный (Web) Знак1,Обычный (Web) Знак Знак Знак,Знак Знак Знак1,Знак Знак Знак1 Знак,Знак Знак"/>
    <w:basedOn w:val="a"/>
    <w:link w:val="2"/>
    <w:uiPriority w:val="99"/>
    <w:unhideWhenUsed/>
    <w:rsid w:val="00920C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
    <w:name w:val="Обычный (веб) Знак2"/>
    <w:aliases w:val="Обычный (Web) Знак2,Обычный (Web) Знак Знак,Обычный (веб) Знак Знак Знак Знак,Обычный (веб) Знак Знак Знак1,Обычный (веб) Знак Знак1,Обычный (веб) Знак1 Знак,Обычный (Web) Знак1 Знак,Обычный (Web) Знак Знак Знак Знак,Знак Знак Знак"/>
    <w:link w:val="a3"/>
    <w:uiPriority w:val="99"/>
    <w:locked/>
    <w:rsid w:val="00920CC5"/>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920CC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20CC5"/>
  </w:style>
  <w:style w:type="paragraph" w:styleId="a6">
    <w:name w:val="List Paragraph"/>
    <w:basedOn w:val="a"/>
    <w:uiPriority w:val="34"/>
    <w:qFormat/>
    <w:rsid w:val="00FC4007"/>
    <w:pPr>
      <w:ind w:left="720"/>
      <w:contextualSpacing/>
    </w:pPr>
  </w:style>
  <w:style w:type="character" w:styleId="a7">
    <w:name w:val="annotation reference"/>
    <w:basedOn w:val="a0"/>
    <w:uiPriority w:val="99"/>
    <w:semiHidden/>
    <w:unhideWhenUsed/>
    <w:rsid w:val="008701D5"/>
    <w:rPr>
      <w:sz w:val="16"/>
      <w:szCs w:val="16"/>
    </w:rPr>
  </w:style>
  <w:style w:type="paragraph" w:styleId="a8">
    <w:name w:val="annotation text"/>
    <w:basedOn w:val="a"/>
    <w:link w:val="a9"/>
    <w:uiPriority w:val="99"/>
    <w:semiHidden/>
    <w:unhideWhenUsed/>
    <w:rsid w:val="008701D5"/>
    <w:pPr>
      <w:spacing w:line="240" w:lineRule="auto"/>
    </w:pPr>
    <w:rPr>
      <w:sz w:val="20"/>
      <w:szCs w:val="20"/>
    </w:rPr>
  </w:style>
  <w:style w:type="character" w:customStyle="1" w:styleId="a9">
    <w:name w:val="Текст примечания Знак"/>
    <w:basedOn w:val="a0"/>
    <w:link w:val="a8"/>
    <w:uiPriority w:val="99"/>
    <w:semiHidden/>
    <w:rsid w:val="008701D5"/>
    <w:rPr>
      <w:sz w:val="20"/>
      <w:szCs w:val="20"/>
    </w:rPr>
  </w:style>
  <w:style w:type="paragraph" w:styleId="aa">
    <w:name w:val="annotation subject"/>
    <w:basedOn w:val="a8"/>
    <w:next w:val="a8"/>
    <w:link w:val="ab"/>
    <w:uiPriority w:val="99"/>
    <w:semiHidden/>
    <w:unhideWhenUsed/>
    <w:rsid w:val="008701D5"/>
    <w:rPr>
      <w:b/>
      <w:bCs/>
    </w:rPr>
  </w:style>
  <w:style w:type="character" w:customStyle="1" w:styleId="ab">
    <w:name w:val="Тема примечания Знак"/>
    <w:basedOn w:val="a9"/>
    <w:link w:val="aa"/>
    <w:uiPriority w:val="99"/>
    <w:semiHidden/>
    <w:rsid w:val="008701D5"/>
    <w:rPr>
      <w:b/>
      <w:bCs/>
      <w:sz w:val="20"/>
      <w:szCs w:val="20"/>
    </w:rPr>
  </w:style>
  <w:style w:type="paragraph" w:styleId="ac">
    <w:name w:val="Balloon Text"/>
    <w:basedOn w:val="a"/>
    <w:link w:val="ad"/>
    <w:uiPriority w:val="99"/>
    <w:semiHidden/>
    <w:unhideWhenUsed/>
    <w:rsid w:val="008701D5"/>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8701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154</Words>
  <Characters>881</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ГУЭИ АК</Company>
  <LinksUpToDate>false</LinksUpToDate>
  <CharactersWithSpaces>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Макашов Сергей Сергеевич</dc:creator>
  <cp:lastModifiedBy>Тамара Сухоносова</cp:lastModifiedBy>
  <cp:revision>3</cp:revision>
  <cp:lastPrinted>2016-10-12T02:54:00Z</cp:lastPrinted>
  <dcterms:created xsi:type="dcterms:W3CDTF">2023-04-05T10:15:00Z</dcterms:created>
  <dcterms:modified xsi:type="dcterms:W3CDTF">2023-04-11T08:11:00Z</dcterms:modified>
</cp:coreProperties>
</file>